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465" w:rsidRPr="00453BD4" w:rsidRDefault="00453BD4" w:rsidP="00453BD4">
      <w:pPr>
        <w:jc w:val="center"/>
        <w:rPr>
          <w:rFonts w:ascii="Times New Roman" w:hAnsi="Times New Roman" w:cs="Times New Roman"/>
          <w:b/>
          <w:sz w:val="24"/>
        </w:rPr>
      </w:pPr>
      <w:r w:rsidRPr="00453BD4">
        <w:rPr>
          <w:rFonts w:ascii="Times New Roman" w:hAnsi="Times New Roman" w:cs="Times New Roman"/>
          <w:b/>
          <w:sz w:val="24"/>
        </w:rPr>
        <w:t>СПРАВКА-ОБОСНОВАНИЕ</w:t>
      </w:r>
    </w:p>
    <w:p w:rsidR="00453BD4" w:rsidRDefault="00453BD4" w:rsidP="00453B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3BD4">
        <w:rPr>
          <w:rFonts w:ascii="Times New Roman" w:hAnsi="Times New Roman" w:cs="Times New Roman"/>
          <w:b/>
          <w:sz w:val="24"/>
        </w:rPr>
        <w:t>к проекту Закона Кыргызской Республики</w:t>
      </w:r>
      <w:r w:rsidRPr="00453B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200C">
        <w:rPr>
          <w:rFonts w:ascii="Times New Roman" w:hAnsi="Times New Roman" w:cs="Times New Roman"/>
          <w:b/>
          <w:sz w:val="24"/>
          <w:szCs w:val="24"/>
        </w:rPr>
        <w:t>«</w:t>
      </w:r>
      <w:r w:rsidRPr="0065132A">
        <w:rPr>
          <w:rFonts w:ascii="Times New Roman" w:hAnsi="Times New Roman" w:cs="Times New Roman"/>
          <w:b/>
          <w:sz w:val="24"/>
          <w:szCs w:val="24"/>
        </w:rPr>
        <w:t>О внесении изменений в некоторые законодательные акты Кыргызской Республики (в законы КР «О конкуренции», «О естественных монополиях в Кыргызской Республике»)</w:t>
      </w:r>
      <w:r w:rsidR="00F0200C">
        <w:rPr>
          <w:rFonts w:ascii="Times New Roman" w:hAnsi="Times New Roman" w:cs="Times New Roman"/>
          <w:b/>
          <w:sz w:val="24"/>
          <w:szCs w:val="24"/>
        </w:rPr>
        <w:t>»</w:t>
      </w:r>
    </w:p>
    <w:p w:rsidR="00453BD4" w:rsidRDefault="00453BD4" w:rsidP="00453B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3BD4" w:rsidRDefault="00453BD4" w:rsidP="00453BD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53BD4" w:rsidRDefault="00C54179" w:rsidP="005915CB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Настоящий законопроект подготовлен </w:t>
      </w:r>
      <w:r w:rsidR="006F6736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в целях</w:t>
      </w:r>
      <w:r w:rsidR="008E7835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приведения</w:t>
      </w:r>
      <w:r w:rsidR="00453BD4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</w:t>
      </w:r>
      <w:r w:rsidR="008E7835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законов Кыргызской Республики «О конкуренции» и «О естественных монополиях в Кыргызской Республике» </w:t>
      </w:r>
      <w:r w:rsidR="00453BD4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в соответствие с новой Конституцией Кыргызской Республики</w:t>
      </w:r>
      <w:r w:rsidR="00C36531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,</w:t>
      </w:r>
      <w:r w:rsidR="00B5645E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а</w:t>
      </w:r>
      <w:r w:rsidR="00C36531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также устранения бланкетных и</w:t>
      </w:r>
      <w:r w:rsidR="008E7835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</w:t>
      </w:r>
      <w:proofErr w:type="spellStart"/>
      <w:r w:rsidR="008E7835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коррупциогенных</w:t>
      </w:r>
      <w:proofErr w:type="spellEnd"/>
      <w:r w:rsidR="008E7835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норм.</w:t>
      </w:r>
    </w:p>
    <w:p w:rsidR="00FF404F" w:rsidRDefault="00FF404F" w:rsidP="005915CB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По </w:t>
      </w:r>
      <w:r w:rsidR="004C692D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результатам </w:t>
      </w:r>
      <w:r w:rsidR="006C2ECE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анализа</w:t>
      </w:r>
      <w:r w:rsidR="00430741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, проведенного во исполнение Указа Президента Кыргызской Республики «</w:t>
      </w:r>
      <w:r w:rsidR="00362873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О проведении инвентаризации законодательства Кыргызской Республики» от 8.02.21г. №26,</w:t>
      </w:r>
      <w:r w:rsidR="004C692D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итоговая оценка Закона </w:t>
      </w:r>
      <w:r w:rsidR="00362873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Кыргызской Республики </w:t>
      </w:r>
      <w:r w:rsidR="004C692D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«О конкуренции» составила </w:t>
      </w:r>
      <w:r w:rsidR="0078032E">
        <w:rPr>
          <w:rFonts w:ascii="Times New Roman" w:hAnsi="Times New Roman" w:cs="Times New Roman"/>
          <w:b w:val="0"/>
          <w:color w:val="000000"/>
          <w:szCs w:val="20"/>
        </w:rPr>
        <w:t>86</w:t>
      </w:r>
      <w:r w:rsidR="002D5409" w:rsidRPr="002D5409">
        <w:rPr>
          <w:rFonts w:ascii="Times New Roman" w:hAnsi="Times New Roman" w:cs="Times New Roman"/>
          <w:b w:val="0"/>
          <w:color w:val="000000"/>
          <w:szCs w:val="20"/>
        </w:rPr>
        <w:t>,0</w:t>
      </w:r>
      <w:r w:rsidR="004C692D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%, Закона Кыргызской Республики «О естественных монополиях в Кыргызской Республике» - </w:t>
      </w:r>
      <w:r w:rsidR="0078032E">
        <w:rPr>
          <w:rFonts w:ascii="Times New Roman" w:hAnsi="Times New Roman" w:cs="Times New Roman"/>
          <w:b w:val="0"/>
          <w:color w:val="000000"/>
          <w:szCs w:val="20"/>
        </w:rPr>
        <w:t>88</w:t>
      </w:r>
      <w:r w:rsidR="002D5409" w:rsidRPr="002D5409">
        <w:rPr>
          <w:rFonts w:ascii="Times New Roman" w:hAnsi="Times New Roman" w:cs="Times New Roman"/>
          <w:b w:val="0"/>
          <w:color w:val="000000"/>
          <w:szCs w:val="20"/>
        </w:rPr>
        <w:t>,0</w:t>
      </w:r>
      <w:r w:rsidR="004C692D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% из-за имеющихся технических не соответствий Ко</w:t>
      </w:r>
      <w:r w:rsidR="002D5409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нс</w:t>
      </w:r>
      <w:r w:rsidR="00362873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титуции Кыргызской Республики, </w:t>
      </w:r>
      <w:r w:rsidR="002D5409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бланкетных </w:t>
      </w:r>
      <w:r w:rsidR="00362873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и дублирующих </w:t>
      </w:r>
      <w:r w:rsidR="002D5409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норм в отдельных статьях указанных законов</w:t>
      </w:r>
      <w:r w:rsidR="005915CB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, также некоторых других не соответствий критерию оценки законов.</w:t>
      </w:r>
    </w:p>
    <w:p w:rsidR="00A61A07" w:rsidRPr="007907F6" w:rsidRDefault="00FF404F" w:rsidP="007907F6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В связи с чем,</w:t>
      </w:r>
      <w:r w:rsidR="002D5409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предлагается</w:t>
      </w:r>
      <w:r w:rsidR="004C692D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</w:t>
      </w:r>
      <w:r w:rsidR="00F0200C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вн</w:t>
      </w:r>
      <w:r w:rsidR="002D5409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ести</w:t>
      </w:r>
      <w:r w:rsidR="00F0200C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редакционные поправки по всему тексту </w:t>
      </w:r>
      <w:r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законов «О конкуренции» и </w:t>
      </w:r>
      <w:r w:rsidR="00F0200C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«О естественных монополиях в Кыргызской Республике»</w:t>
      </w:r>
      <w:r w:rsidR="00B5645E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,</w:t>
      </w:r>
      <w:r w:rsidR="00F0200C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заменив слово «Правительство» на слова «Кабинет Министров».</w:t>
      </w:r>
    </w:p>
    <w:p w:rsidR="002D5409" w:rsidRDefault="002D5409" w:rsidP="004C0A68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Также исключаются бланкетные нормы </w:t>
      </w:r>
      <w:r w:rsidR="006F6736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в статьях 3, 7, 9 (часть 4),</w:t>
      </w:r>
      <w:r w:rsidR="00ED5945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</w:t>
      </w:r>
      <w:r w:rsidR="00ED5945" w:rsidRPr="00ED5945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9</w:t>
      </w:r>
      <w:r w:rsidR="00ED5945">
        <w:rPr>
          <w:rFonts w:ascii="Times New Roman" w:eastAsiaTheme="minorHAnsi" w:hAnsi="Times New Roman" w:cs="Times New Roman"/>
          <w:b w:val="0"/>
          <w:bCs w:val="0"/>
          <w:szCs w:val="28"/>
          <w:vertAlign w:val="superscript"/>
          <w:lang w:eastAsia="en-US"/>
        </w:rPr>
        <w:t>1</w:t>
      </w:r>
      <w:r w:rsidR="00ED5945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, </w:t>
      </w:r>
      <w:r w:rsidR="00C36531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10, 12, 14</w:t>
      </w:r>
      <w:r w:rsidR="00ED5945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-17 Закона «</w:t>
      </w:r>
      <w:r w:rsidR="001E3F14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О</w:t>
      </w:r>
      <w:r w:rsidR="00ED5945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конкуренции» </w:t>
      </w:r>
      <w:r w:rsidR="001E3F14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и статьях 8, 12, 13 – 14 Закона «О естественных монополиях в Кыргызской Республике», </w:t>
      </w:r>
      <w:r w:rsidRPr="00ED5945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указав</w:t>
      </w:r>
      <w:r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</w:t>
      </w:r>
      <w:r w:rsidR="001E3F14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конкретные </w:t>
      </w:r>
      <w:r w:rsidR="001E3F14" w:rsidRPr="001E3F14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источники права, которые должны быть в данном случае использованы</w:t>
      </w:r>
      <w:r w:rsidR="00447B2E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и исключив отсылочную норму</w:t>
      </w:r>
      <w:r w:rsidR="008F1944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в </w:t>
      </w:r>
      <w:r w:rsidR="00447B2E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статье</w:t>
      </w:r>
      <w:r w:rsidR="008F1944" w:rsidRPr="00447B2E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6 </w:t>
      </w:r>
      <w:r w:rsidR="008F1944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Закона «О конкуренции».</w:t>
      </w:r>
    </w:p>
    <w:p w:rsidR="005915CB" w:rsidRDefault="005915CB" w:rsidP="004C0A68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При этом </w:t>
      </w:r>
      <w:r w:rsidR="005738EE">
        <w:rPr>
          <w:rFonts w:ascii="Times New Roman" w:eastAsiaTheme="minorHAnsi" w:hAnsi="Times New Roman" w:cs="Times New Roman"/>
          <w:b w:val="0"/>
          <w:bCs w:val="0"/>
          <w:szCs w:val="28"/>
          <w:lang w:val="ky-KG" w:eastAsia="en-US"/>
        </w:rPr>
        <w:t>устраняются бланкетные нормы</w:t>
      </w:r>
      <w:r w:rsidR="00B5645E">
        <w:rPr>
          <w:rFonts w:ascii="Times New Roman" w:eastAsiaTheme="minorHAnsi" w:hAnsi="Times New Roman" w:cs="Times New Roman"/>
          <w:b w:val="0"/>
          <w:bCs w:val="0"/>
          <w:szCs w:val="28"/>
          <w:lang w:val="ky-KG" w:eastAsia="en-US"/>
        </w:rPr>
        <w:t>,</w:t>
      </w:r>
      <w:r w:rsidR="005738EE">
        <w:rPr>
          <w:rFonts w:ascii="Times New Roman" w:eastAsiaTheme="minorHAnsi" w:hAnsi="Times New Roman" w:cs="Times New Roman"/>
          <w:b w:val="0"/>
          <w:bCs w:val="0"/>
          <w:szCs w:val="28"/>
          <w:lang w:val="ky-KG"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руководствов</w:t>
      </w:r>
      <w:proofErr w:type="spellEnd"/>
      <w:r w:rsidR="005738EE">
        <w:rPr>
          <w:rFonts w:ascii="Times New Roman" w:eastAsiaTheme="minorHAnsi" w:hAnsi="Times New Roman" w:cs="Times New Roman"/>
          <w:b w:val="0"/>
          <w:bCs w:val="0"/>
          <w:szCs w:val="28"/>
          <w:lang w:val="ky-KG" w:eastAsia="en-US"/>
        </w:rPr>
        <w:t>уясь</w:t>
      </w:r>
      <w:r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</w:t>
      </w:r>
      <w:r w:rsidR="004C0A68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статьями 14,15, 183, 184, 185, 408 Гражданского кодекса </w:t>
      </w:r>
      <w:r w:rsidR="005574FB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КР, статьей</w:t>
      </w:r>
      <w:r w:rsidR="007907F6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120 Кодекса КР о неналоговых доходах, </w:t>
      </w:r>
      <w:r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статьями 11,14, 15, Закона КР «О коммерческой тайне», </w:t>
      </w:r>
      <w:r w:rsidR="004C0A68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статьи 6 Закона КР </w:t>
      </w:r>
      <w:r w:rsidR="004C0A68" w:rsidRPr="004C0A68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Закон «О гарантиях и свободе доступа к информации»</w:t>
      </w:r>
      <w:r w:rsidR="00F061F6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, нормами Закона КР «О государст</w:t>
      </w:r>
      <w:r w:rsidR="005574FB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венных и муниципальных услугах» и т.д.</w:t>
      </w:r>
      <w:r w:rsidR="00F061F6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</w:t>
      </w:r>
    </w:p>
    <w:p w:rsidR="007907F6" w:rsidRDefault="00E5310D" w:rsidP="004C0A68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4C0A68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Кроме того,</w:t>
      </w:r>
      <w:r w:rsidR="006F6736" w:rsidRPr="004C0A68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</w:t>
      </w:r>
      <w:r w:rsidR="00B5645E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в </w:t>
      </w:r>
      <w:r w:rsidR="00B5645E">
        <w:rPr>
          <w:rFonts w:ascii="Times New Roman" w:eastAsiaTheme="minorHAnsi" w:hAnsi="Times New Roman" w:cs="Times New Roman"/>
          <w:b w:val="0"/>
          <w:bCs w:val="0"/>
          <w:szCs w:val="28"/>
          <w:u w:val="single"/>
          <w:lang w:eastAsia="en-US"/>
        </w:rPr>
        <w:t>Закон</w:t>
      </w:r>
      <w:r w:rsidR="00D71588">
        <w:rPr>
          <w:rFonts w:ascii="Times New Roman" w:eastAsiaTheme="minorHAnsi" w:hAnsi="Times New Roman" w:cs="Times New Roman"/>
          <w:b w:val="0"/>
          <w:bCs w:val="0"/>
          <w:szCs w:val="28"/>
          <w:u w:val="single"/>
          <w:lang w:val="ky-KG" w:eastAsia="en-US"/>
        </w:rPr>
        <w:t>е</w:t>
      </w:r>
      <w:r w:rsidRPr="007907F6">
        <w:rPr>
          <w:rFonts w:ascii="Times New Roman" w:eastAsiaTheme="minorHAnsi" w:hAnsi="Times New Roman" w:cs="Times New Roman"/>
          <w:b w:val="0"/>
          <w:bCs w:val="0"/>
          <w:szCs w:val="28"/>
          <w:u w:val="single"/>
          <w:lang w:eastAsia="en-US"/>
        </w:rPr>
        <w:t xml:space="preserve"> «О </w:t>
      </w:r>
      <w:r w:rsidR="006F6736" w:rsidRPr="007907F6">
        <w:rPr>
          <w:rFonts w:ascii="Times New Roman" w:eastAsiaTheme="minorHAnsi" w:hAnsi="Times New Roman" w:cs="Times New Roman"/>
          <w:b w:val="0"/>
          <w:bCs w:val="0"/>
          <w:szCs w:val="28"/>
          <w:u w:val="single"/>
          <w:lang w:eastAsia="en-US"/>
        </w:rPr>
        <w:t>конкуренции»</w:t>
      </w:r>
      <w:r w:rsidR="006F6736" w:rsidRPr="004C0A68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предлагаются следующие изменения:</w:t>
      </w:r>
      <w:r w:rsidR="007907F6" w:rsidRPr="007907F6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</w:t>
      </w:r>
    </w:p>
    <w:p w:rsidR="007907F6" w:rsidRDefault="007907F6" w:rsidP="004C0A68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1) Учитывая, что в соответствии</w:t>
      </w:r>
      <w:r w:rsidRPr="00A61A07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со статьей 112 Конституции Кыргызской Республики органы местного самоуправления состоят из представительных органов и исполнительных органов, и решение о предоставлении </w:t>
      </w:r>
      <w:r w:rsidRPr="00A61A07">
        <w:rPr>
          <w:rFonts w:ascii="Times New Roman" w:hAnsi="Times New Roman" w:cstheme="minorBidi"/>
          <w:b w:val="0"/>
          <w:bCs w:val="0"/>
        </w:rPr>
        <w:t xml:space="preserve">муниципальной преференции могут приниматься как </w:t>
      </w:r>
      <w:r w:rsidRPr="00A61A07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представительными, так и исполнительными органами</w:t>
      </w:r>
      <w:r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, поэтому в целях обеспечения единообразия по всему тексту Закона «О конкуренции»</w:t>
      </w:r>
      <w:r w:rsidRPr="00A61A07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предлагается в статьях 3 и 9</w:t>
      </w:r>
      <w:r w:rsidRPr="00A61A07">
        <w:rPr>
          <w:rFonts w:ascii="Times New Roman" w:eastAsiaTheme="minorHAnsi" w:hAnsi="Times New Roman" w:cs="Times New Roman"/>
          <w:b w:val="0"/>
          <w:bCs w:val="0"/>
          <w:szCs w:val="28"/>
          <w:vertAlign w:val="superscript"/>
          <w:lang w:eastAsia="en-US"/>
        </w:rPr>
        <w:t>1</w:t>
      </w:r>
      <w:r w:rsidRPr="00A61A07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слова «представительные органы местного самоуправления» заменить словами «органы местного самоуправления» в соответствующих падежных формах</w:t>
      </w:r>
      <w:r w:rsidR="00B5645E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;</w:t>
      </w:r>
    </w:p>
    <w:p w:rsidR="006F6736" w:rsidRPr="004C0A68" w:rsidRDefault="007907F6" w:rsidP="004C0A68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2) </w:t>
      </w:r>
      <w:proofErr w:type="gramStart"/>
      <w:r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В</w:t>
      </w:r>
      <w:proofErr w:type="gramEnd"/>
      <w:r w:rsidRPr="004C0A68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части 1 статьи 9</w:t>
      </w:r>
      <w:r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:</w:t>
      </w:r>
    </w:p>
    <w:p w:rsidR="00817413" w:rsidRPr="004C0A68" w:rsidRDefault="006F6736" w:rsidP="004C0A68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4C0A68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- в пункте 5 устранена</w:t>
      </w:r>
      <w:r w:rsidR="00E5310D" w:rsidRPr="004C0A68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бланкетная норма путем указания ко</w:t>
      </w:r>
      <w:r w:rsidR="00B5645E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нкретных случаев, когда возможно</w:t>
      </w:r>
      <w:r w:rsidR="00E5310D" w:rsidRPr="004C0A68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создание хозяйствующих субъектов, обуславливающее приобретение ими доминирующего положения на</w:t>
      </w:r>
      <w:r w:rsidRPr="004C0A68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рынке;</w:t>
      </w:r>
    </w:p>
    <w:p w:rsidR="001E3F14" w:rsidRPr="004C0A68" w:rsidRDefault="006F6736" w:rsidP="004C0A68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</w:pPr>
      <w:r w:rsidRPr="004C0A68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- </w:t>
      </w:r>
      <w:r w:rsidR="001E3F14" w:rsidRPr="004C0A68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предлагается признать утратившим силу пункты 9 и 10</w:t>
      </w:r>
      <w:r w:rsidR="008F1944" w:rsidRPr="004C0A68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,</w:t>
      </w:r>
      <w:r w:rsidR="001E3F14" w:rsidRPr="004C0A68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которые дублируются с </w:t>
      </w:r>
      <w:r w:rsidR="008F1944" w:rsidRPr="004C0A68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пунктом</w:t>
      </w:r>
      <w:r w:rsidR="0028443A" w:rsidRPr="004C0A68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 xml:space="preserve"> 2</w:t>
      </w:r>
      <w:r w:rsidRPr="004C0A68">
        <w:rPr>
          <w:rFonts w:ascii="Times New Roman" w:eastAsiaTheme="minorHAnsi" w:hAnsi="Times New Roman" w:cs="Times New Roman"/>
          <w:b w:val="0"/>
          <w:bCs w:val="0"/>
          <w:szCs w:val="28"/>
          <w:lang w:eastAsia="en-US"/>
        </w:rPr>
        <w:t>;</w:t>
      </w:r>
    </w:p>
    <w:p w:rsidR="006F6736" w:rsidRDefault="006F6736" w:rsidP="006F6736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8"/>
          <w:lang w:eastAsia="en-US"/>
        </w:rPr>
        <w:t>- в пунктах 1, 8 предлагается исключить отсылочные нормы на другие закон</w:t>
      </w:r>
      <w:r w:rsidR="00B5645E">
        <w:rPr>
          <w:rFonts w:ascii="Times New Roman" w:eastAsiaTheme="minorHAnsi" w:hAnsi="Times New Roman" w:cs="Times New Roman"/>
          <w:sz w:val="24"/>
          <w:szCs w:val="28"/>
          <w:lang w:eastAsia="en-US"/>
        </w:rPr>
        <w:t>ы</w:t>
      </w:r>
      <w:r>
        <w:rPr>
          <w:rFonts w:ascii="Times New Roman" w:eastAsiaTheme="minorHAnsi" w:hAnsi="Times New Roman" w:cs="Times New Roman"/>
          <w:sz w:val="24"/>
          <w:szCs w:val="28"/>
          <w:lang w:eastAsia="en-US"/>
        </w:rPr>
        <w:t>, в связи с тем, что отс</w:t>
      </w:r>
      <w:r w:rsidR="004C1FDF">
        <w:rPr>
          <w:rFonts w:ascii="Times New Roman" w:eastAsiaTheme="minorHAnsi" w:hAnsi="Times New Roman" w:cs="Times New Roman"/>
          <w:sz w:val="24"/>
          <w:szCs w:val="28"/>
          <w:lang w:eastAsia="en-US"/>
        </w:rPr>
        <w:t>утствуют такие закон</w:t>
      </w:r>
      <w:r w:rsidR="00B5645E">
        <w:rPr>
          <w:rFonts w:ascii="Times New Roman" w:eastAsiaTheme="minorHAnsi" w:hAnsi="Times New Roman" w:cs="Times New Roman"/>
          <w:sz w:val="24"/>
          <w:szCs w:val="28"/>
          <w:lang w:eastAsia="en-US"/>
        </w:rPr>
        <w:t>ы</w:t>
      </w:r>
      <w:r w:rsidR="004C1FDF">
        <w:rPr>
          <w:rFonts w:ascii="Times New Roman" w:eastAsiaTheme="minorHAnsi" w:hAnsi="Times New Roman" w:cs="Times New Roman"/>
          <w:sz w:val="24"/>
          <w:szCs w:val="28"/>
          <w:lang w:eastAsia="en-US"/>
        </w:rPr>
        <w:t>;</w:t>
      </w:r>
    </w:p>
    <w:p w:rsidR="004C1FDF" w:rsidRPr="006F6736" w:rsidRDefault="004C1FDF" w:rsidP="006F6736">
      <w:pPr>
        <w:pStyle w:val="tkTekst"/>
        <w:spacing w:after="0" w:line="240" w:lineRule="auto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8"/>
          <w:lang w:eastAsia="en-US"/>
        </w:rPr>
        <w:t>- в пункте 11 исключить слово «иных».</w:t>
      </w:r>
    </w:p>
    <w:p w:rsidR="0028443A" w:rsidRDefault="007907F6" w:rsidP="002844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П</w:t>
      </w:r>
      <w:r w:rsidR="0028443A" w:rsidRPr="008510F3">
        <w:rPr>
          <w:rFonts w:ascii="Times New Roman" w:hAnsi="Times New Roman" w:cs="Times New Roman"/>
          <w:sz w:val="24"/>
          <w:szCs w:val="24"/>
        </w:rPr>
        <w:t>редлагается признать утратившим силу норму об утверждении Порядка предоставления государственных или муниципальных преференций соответственно Правительством Кыргызской Республики или представительными органами местного самоуправления, предусмотренную в статье 9</w:t>
      </w:r>
      <w:r w:rsidR="0028443A" w:rsidRPr="008510F3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28443A" w:rsidRPr="008510F3">
        <w:rPr>
          <w:rFonts w:ascii="Times New Roman" w:hAnsi="Times New Roman" w:cs="Times New Roman"/>
          <w:sz w:val="24"/>
          <w:szCs w:val="24"/>
        </w:rPr>
        <w:t xml:space="preserve">, в целях устранения излишних </w:t>
      </w:r>
      <w:r w:rsidR="0028443A" w:rsidRPr="008510F3">
        <w:rPr>
          <w:rFonts w:ascii="Times New Roman" w:hAnsi="Times New Roman" w:cs="Times New Roman"/>
          <w:sz w:val="24"/>
          <w:szCs w:val="24"/>
        </w:rPr>
        <w:lastRenderedPageBreak/>
        <w:t xml:space="preserve">бюрократических барьеров. </w:t>
      </w:r>
      <w:r w:rsidR="0028443A">
        <w:rPr>
          <w:rFonts w:ascii="Times New Roman" w:hAnsi="Times New Roman" w:cs="Times New Roman"/>
          <w:sz w:val="24"/>
          <w:szCs w:val="24"/>
        </w:rPr>
        <w:t>Контроль можно осуществлять в ходе согласования проектов нормативных п</w:t>
      </w:r>
      <w:r w:rsidR="00B5645E">
        <w:rPr>
          <w:rFonts w:ascii="Times New Roman" w:hAnsi="Times New Roman" w:cs="Times New Roman"/>
          <w:sz w:val="24"/>
          <w:szCs w:val="24"/>
        </w:rPr>
        <w:t>равовых актов, предусматривающих</w:t>
      </w:r>
      <w:r w:rsidR="0028443A">
        <w:rPr>
          <w:rFonts w:ascii="Times New Roman" w:hAnsi="Times New Roman" w:cs="Times New Roman"/>
          <w:sz w:val="24"/>
          <w:szCs w:val="24"/>
        </w:rPr>
        <w:t xml:space="preserve"> предоставление преференций, или при проведении анализа принятых нормативных правовых актов в рамках контроля за исполнением статьи 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E7835" w:rsidRDefault="007907F6" w:rsidP="008E783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  <w:lang w:val="ky-KG"/>
        </w:rPr>
        <w:t xml:space="preserve">4) </w:t>
      </w:r>
      <w:r w:rsidR="00050D66">
        <w:rPr>
          <w:rFonts w:ascii="Times New Roman" w:hAnsi="Times New Roman" w:cs="Times New Roman"/>
          <w:sz w:val="24"/>
          <w:szCs w:val="28"/>
          <w:lang w:val="ky-KG"/>
        </w:rPr>
        <w:t>В</w:t>
      </w:r>
      <w:r w:rsidR="008E7835">
        <w:rPr>
          <w:rFonts w:ascii="Times New Roman" w:hAnsi="Times New Roman" w:cs="Times New Roman"/>
          <w:sz w:val="24"/>
          <w:szCs w:val="28"/>
        </w:rPr>
        <w:t xml:space="preserve"> </w:t>
      </w:r>
      <w:r w:rsidR="00050D66">
        <w:rPr>
          <w:rFonts w:ascii="Times New Roman" w:hAnsi="Times New Roman" w:cs="Times New Roman"/>
          <w:sz w:val="24"/>
          <w:szCs w:val="28"/>
          <w:lang w:val="ky-KG"/>
        </w:rPr>
        <w:t xml:space="preserve">наименовании статьи 12 </w:t>
      </w:r>
      <w:r w:rsidR="0076676E">
        <w:rPr>
          <w:rFonts w:ascii="Times New Roman" w:hAnsi="Times New Roman" w:cs="Times New Roman"/>
          <w:sz w:val="24"/>
          <w:szCs w:val="28"/>
          <w:lang w:val="ky-KG"/>
        </w:rPr>
        <w:t xml:space="preserve"> предлагается исключить слова </w:t>
      </w:r>
      <w:r w:rsidR="0076676E">
        <w:rPr>
          <w:rFonts w:ascii="Times New Roman" w:hAnsi="Times New Roman" w:cs="Times New Roman"/>
          <w:sz w:val="24"/>
          <w:szCs w:val="28"/>
        </w:rPr>
        <w:t>«</w:t>
      </w:r>
      <w:r w:rsidR="00050D66" w:rsidRPr="00D817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иных случаях</w:t>
      </w:r>
      <w:r w:rsidR="007667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050D66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, так как по тексту статьи иные случаи не предусмотрены, также в</w:t>
      </w:r>
      <w:r w:rsidR="00050D66">
        <w:rPr>
          <w:rFonts w:ascii="Times New Roman" w:hAnsi="Times New Roman" w:cs="Times New Roman"/>
          <w:sz w:val="24"/>
          <w:szCs w:val="28"/>
        </w:rPr>
        <w:t xml:space="preserve"> </w:t>
      </w:r>
      <w:r w:rsidR="008E7835">
        <w:rPr>
          <w:rFonts w:ascii="Times New Roman" w:hAnsi="Times New Roman" w:cs="Times New Roman"/>
          <w:sz w:val="24"/>
          <w:szCs w:val="28"/>
        </w:rPr>
        <w:t xml:space="preserve">целях исключения грамматических ошибок предлагается </w:t>
      </w:r>
      <w:r w:rsidR="00C36531">
        <w:rPr>
          <w:rFonts w:ascii="Times New Roman" w:hAnsi="Times New Roman" w:cs="Times New Roman"/>
          <w:sz w:val="24"/>
          <w:szCs w:val="28"/>
        </w:rPr>
        <w:t xml:space="preserve">наименование статьи и </w:t>
      </w:r>
      <w:r w:rsidR="008E7835">
        <w:rPr>
          <w:rFonts w:ascii="Times New Roman" w:hAnsi="Times New Roman" w:cs="Times New Roman"/>
          <w:sz w:val="24"/>
          <w:szCs w:val="28"/>
        </w:rPr>
        <w:t>часть 1 указанной статьи изложить в новой редакции.</w:t>
      </w:r>
    </w:p>
    <w:p w:rsidR="00285652" w:rsidRPr="00285652" w:rsidRDefault="007907F6" w:rsidP="008E783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  <w:lang w:val="ky-KG"/>
        </w:rPr>
      </w:pPr>
      <w:r>
        <w:rPr>
          <w:rFonts w:ascii="Times New Roman" w:hAnsi="Times New Roman" w:cs="Times New Roman"/>
          <w:sz w:val="24"/>
          <w:szCs w:val="28"/>
        </w:rPr>
        <w:t xml:space="preserve">5) </w:t>
      </w:r>
      <w:r w:rsidR="0076676E">
        <w:rPr>
          <w:rFonts w:ascii="Times New Roman" w:hAnsi="Times New Roman" w:cs="Times New Roman"/>
          <w:sz w:val="24"/>
          <w:szCs w:val="28"/>
        </w:rPr>
        <w:t xml:space="preserve">Статья 15 дополняется абзацем вторым, предусматривающим </w:t>
      </w:r>
      <w:r w:rsidR="00285652">
        <w:rPr>
          <w:rFonts w:ascii="Times New Roman" w:hAnsi="Times New Roman" w:cs="Times New Roman"/>
          <w:sz w:val="24"/>
          <w:szCs w:val="28"/>
          <w:lang w:val="ky-KG"/>
        </w:rPr>
        <w:t xml:space="preserve">определение </w:t>
      </w:r>
      <w:r w:rsidR="00285652" w:rsidRPr="00F37BD7">
        <w:rPr>
          <w:rFonts w:ascii="Times New Roman" w:hAnsi="Times New Roman" w:cs="Times New Roman"/>
          <w:sz w:val="24"/>
          <w:szCs w:val="24"/>
        </w:rPr>
        <w:t xml:space="preserve">Кабинетом Министров Кыргызской Республики </w:t>
      </w:r>
      <w:r w:rsidR="00285652">
        <w:rPr>
          <w:rFonts w:ascii="Times New Roman" w:hAnsi="Times New Roman" w:cs="Times New Roman"/>
          <w:sz w:val="24"/>
          <w:szCs w:val="24"/>
        </w:rPr>
        <w:t>Перечня</w:t>
      </w:r>
      <w:r w:rsidR="00285652" w:rsidRPr="00F37BD7">
        <w:rPr>
          <w:rFonts w:ascii="Times New Roman" w:hAnsi="Times New Roman" w:cs="Times New Roman"/>
          <w:sz w:val="24"/>
          <w:szCs w:val="24"/>
        </w:rPr>
        <w:t xml:space="preserve"> запрашиваемых </w:t>
      </w:r>
      <w:r w:rsidR="00285652">
        <w:rPr>
          <w:rFonts w:ascii="Times New Roman" w:hAnsi="Times New Roman" w:cs="Times New Roman"/>
          <w:sz w:val="24"/>
          <w:szCs w:val="24"/>
          <w:lang w:val="ky-KG"/>
        </w:rPr>
        <w:t xml:space="preserve">антимонопольным органом </w:t>
      </w:r>
      <w:r w:rsidR="00285652" w:rsidRPr="00F37BD7">
        <w:rPr>
          <w:rFonts w:ascii="Times New Roman" w:hAnsi="Times New Roman" w:cs="Times New Roman"/>
          <w:sz w:val="24"/>
          <w:szCs w:val="24"/>
        </w:rPr>
        <w:t>нео</w:t>
      </w:r>
      <w:r w:rsidR="00285652">
        <w:rPr>
          <w:rFonts w:ascii="Times New Roman" w:hAnsi="Times New Roman" w:cs="Times New Roman"/>
          <w:sz w:val="24"/>
          <w:szCs w:val="24"/>
        </w:rPr>
        <w:t>бходимых документов и информации</w:t>
      </w:r>
      <w:r w:rsidR="00285652">
        <w:rPr>
          <w:rFonts w:ascii="Times New Roman" w:hAnsi="Times New Roman" w:cs="Times New Roman"/>
          <w:sz w:val="24"/>
          <w:szCs w:val="24"/>
          <w:lang w:val="ky-KG"/>
        </w:rPr>
        <w:t xml:space="preserve"> д</w:t>
      </w:r>
      <w:r w:rsidR="00285652" w:rsidRPr="00261A85">
        <w:rPr>
          <w:rFonts w:ascii="Times New Roman" w:hAnsi="Times New Roman" w:cs="Times New Roman"/>
          <w:sz w:val="24"/>
          <w:szCs w:val="24"/>
        </w:rPr>
        <w:t xml:space="preserve">ля выполнения возложенных на </w:t>
      </w:r>
      <w:r w:rsidR="00285652">
        <w:rPr>
          <w:rFonts w:ascii="Times New Roman" w:hAnsi="Times New Roman" w:cs="Times New Roman"/>
          <w:sz w:val="24"/>
          <w:szCs w:val="24"/>
          <w:lang w:val="ky-KG"/>
        </w:rPr>
        <w:t>него</w:t>
      </w:r>
      <w:r w:rsidR="00285652" w:rsidRPr="00261A85">
        <w:rPr>
          <w:rFonts w:ascii="Times New Roman" w:hAnsi="Times New Roman" w:cs="Times New Roman"/>
          <w:sz w:val="24"/>
          <w:szCs w:val="24"/>
        </w:rPr>
        <w:t xml:space="preserve"> задачи и функций</w:t>
      </w:r>
      <w:r w:rsidR="00285652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:rsidR="007907F6" w:rsidRPr="0076676E" w:rsidRDefault="007907F6" w:rsidP="008E783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Pr="007907F6">
        <w:rPr>
          <w:rFonts w:ascii="Times New Roman" w:hAnsi="Times New Roman" w:cs="Times New Roman"/>
          <w:bCs/>
          <w:sz w:val="24"/>
          <w:szCs w:val="24"/>
          <w:u w:val="single"/>
        </w:rPr>
        <w:t xml:space="preserve">Законе Кыргызской Республики </w:t>
      </w:r>
      <w:r w:rsidRPr="007907F6">
        <w:rPr>
          <w:rFonts w:ascii="Times New Roman" w:hAnsi="Times New Roman" w:cs="Times New Roman"/>
          <w:sz w:val="24"/>
          <w:szCs w:val="24"/>
          <w:u w:val="single"/>
        </w:rPr>
        <w:t>«О естественных монополиях в Кыргызской Республике»</w:t>
      </w:r>
      <w:r>
        <w:rPr>
          <w:rFonts w:ascii="Times New Roman" w:hAnsi="Times New Roman" w:cs="Times New Roman"/>
          <w:sz w:val="24"/>
          <w:szCs w:val="24"/>
        </w:rPr>
        <w:t xml:space="preserve"> предлагаются внести следующие изменения:</w:t>
      </w:r>
    </w:p>
    <w:p w:rsidR="0028443A" w:rsidRPr="0028443A" w:rsidRDefault="007907F6" w:rsidP="0028443A">
      <w:pPr>
        <w:pStyle w:val="tkZagolovok5"/>
        <w:spacing w:before="0" w:after="0" w:line="240" w:lineRule="auto"/>
        <w:jc w:val="both"/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1) </w:t>
      </w:r>
      <w:r w:rsidR="0028443A" w:rsidRPr="0028443A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Пункт 8 статьи 2</w:t>
      </w:r>
      <w:r w:rsidR="0028443A">
        <w:rPr>
          <w:rFonts w:ascii="Times New Roman" w:eastAsiaTheme="minorHAnsi" w:hAnsi="Times New Roman" w:cs="Times New Roman"/>
          <w:b w:val="0"/>
          <w:bCs w:val="0"/>
          <w:sz w:val="24"/>
          <w:szCs w:val="24"/>
          <w:vertAlign w:val="superscript"/>
          <w:lang w:eastAsia="en-US"/>
        </w:rPr>
        <w:t>1</w:t>
      </w:r>
      <w:r w:rsidR="0028443A" w:rsidRPr="0028443A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 xml:space="preserve"> предлагается изложить в редакции </w:t>
      </w:r>
      <w:r w:rsidR="0028443A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«</w:t>
      </w:r>
      <w:r w:rsidR="0028443A" w:rsidRPr="0028443A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аэронавигационное обеспечение полетов, за исключением аэронавигационного обслуживания меж</w:t>
      </w:r>
      <w:r w:rsidR="0028443A">
        <w:rPr>
          <w:rFonts w:ascii="Times New Roman" w:eastAsiaTheme="minorHAnsi" w:hAnsi="Times New Roman" w:cs="Times New Roman"/>
          <w:b w:val="0"/>
          <w:bCs w:val="0"/>
          <w:sz w:val="24"/>
          <w:szCs w:val="24"/>
          <w:lang w:eastAsia="en-US"/>
        </w:rPr>
        <w:t>дународных и транзитных полетов» по следующим основаниям:</w:t>
      </w:r>
    </w:p>
    <w:p w:rsidR="00A97D91" w:rsidRDefault="00A97D91" w:rsidP="00A97D9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000000"/>
          <w:sz w:val="27"/>
          <w:szCs w:val="27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="002D5409" w:rsidRPr="00A97D91">
        <w:rPr>
          <w:rFonts w:ascii="Times New Roman" w:hAnsi="Times New Roman" w:cs="Times New Roman"/>
          <w:sz w:val="24"/>
          <w:szCs w:val="24"/>
        </w:rPr>
        <w:t>огласно статьи 2 части 1 «Сфера применения и определения» Генерального соглашения по торговле услугами (ГАТС), протокол которого был ратифицирован законом Кыргызской Республики от 17.11.1998г. №146 «поставкой услуг считается поставка на территории одного члена потребителю услуг любого другого члена».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5409" w:rsidRPr="00A97D91">
        <w:rPr>
          <w:rFonts w:ascii="Times New Roman" w:hAnsi="Times New Roman" w:cs="Times New Roman"/>
          <w:sz w:val="24"/>
          <w:szCs w:val="24"/>
        </w:rPr>
        <w:t>Таким образом, отсутствие или наличие факта пересечения границы не может выступать критерием экспорта услуг</w:t>
      </w:r>
      <w:r w:rsidR="002D5409">
        <w:rPr>
          <w:color w:val="000000"/>
          <w:sz w:val="27"/>
          <w:szCs w:val="27"/>
        </w:rPr>
        <w:t xml:space="preserve">. </w:t>
      </w:r>
      <w:r w:rsidR="002D5409" w:rsidRPr="00A97D91">
        <w:rPr>
          <w:rFonts w:ascii="Times New Roman" w:hAnsi="Times New Roman" w:cs="Times New Roman"/>
          <w:sz w:val="24"/>
          <w:szCs w:val="24"/>
        </w:rPr>
        <w:t>Услуги, оказываемые ГП «</w:t>
      </w:r>
      <w:proofErr w:type="spellStart"/>
      <w:r w:rsidR="002D5409" w:rsidRPr="00A97D91">
        <w:rPr>
          <w:rFonts w:ascii="Times New Roman" w:hAnsi="Times New Roman" w:cs="Times New Roman"/>
          <w:sz w:val="24"/>
          <w:szCs w:val="24"/>
        </w:rPr>
        <w:t>Кыргызаэронавигация</w:t>
      </w:r>
      <w:proofErr w:type="spellEnd"/>
      <w:r w:rsidR="002D5409" w:rsidRPr="00A97D91">
        <w:rPr>
          <w:rFonts w:ascii="Times New Roman" w:hAnsi="Times New Roman" w:cs="Times New Roman"/>
          <w:sz w:val="24"/>
          <w:szCs w:val="24"/>
        </w:rPr>
        <w:t xml:space="preserve">» по </w:t>
      </w:r>
      <w:proofErr w:type="gramStart"/>
      <w:r w:rsidR="00B5645E">
        <w:rPr>
          <w:rFonts w:ascii="Times New Roman" w:hAnsi="Times New Roman" w:cs="Times New Roman"/>
          <w:sz w:val="24"/>
          <w:szCs w:val="24"/>
        </w:rPr>
        <w:t>аэронавигационному</w:t>
      </w:r>
      <w:proofErr w:type="gramEnd"/>
      <w:r w:rsidR="002D5409" w:rsidRPr="00A97D91">
        <w:rPr>
          <w:rFonts w:ascii="Times New Roman" w:hAnsi="Times New Roman" w:cs="Times New Roman"/>
          <w:sz w:val="24"/>
          <w:szCs w:val="24"/>
        </w:rPr>
        <w:t xml:space="preserve"> обслуживаю ВС</w:t>
      </w:r>
      <w:r w:rsidR="00B5645E">
        <w:rPr>
          <w:rFonts w:ascii="Times New Roman" w:hAnsi="Times New Roman" w:cs="Times New Roman"/>
          <w:sz w:val="24"/>
          <w:szCs w:val="24"/>
        </w:rPr>
        <w:t>,</w:t>
      </w:r>
      <w:r w:rsidR="002D5409" w:rsidRPr="00A97D91">
        <w:rPr>
          <w:rFonts w:ascii="Times New Roman" w:hAnsi="Times New Roman" w:cs="Times New Roman"/>
          <w:sz w:val="24"/>
          <w:szCs w:val="24"/>
        </w:rPr>
        <w:t xml:space="preserve"> являются экспортом услу</w:t>
      </w:r>
      <w:r>
        <w:rPr>
          <w:rFonts w:ascii="Times New Roman" w:hAnsi="Times New Roman" w:cs="Times New Roman"/>
          <w:sz w:val="24"/>
          <w:szCs w:val="24"/>
        </w:rPr>
        <w:t>г по международным направлениям;</w:t>
      </w:r>
      <w:r w:rsidR="002D5409">
        <w:rPr>
          <w:color w:val="000000"/>
          <w:sz w:val="27"/>
          <w:szCs w:val="27"/>
        </w:rPr>
        <w:t xml:space="preserve"> </w:t>
      </w:r>
    </w:p>
    <w:p w:rsidR="00A97D91" w:rsidRDefault="00A97D91" w:rsidP="00A97D9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color w:val="000000"/>
          <w:sz w:val="27"/>
          <w:szCs w:val="27"/>
        </w:rPr>
        <w:t xml:space="preserve">- </w:t>
      </w:r>
      <w:r w:rsidRPr="00A97D91">
        <w:rPr>
          <w:rFonts w:ascii="Times New Roman" w:hAnsi="Times New Roman" w:cs="Times New Roman"/>
          <w:sz w:val="24"/>
          <w:szCs w:val="24"/>
        </w:rPr>
        <w:t>сог</w:t>
      </w:r>
      <w:r>
        <w:rPr>
          <w:rFonts w:ascii="Times New Roman" w:hAnsi="Times New Roman" w:cs="Times New Roman"/>
          <w:sz w:val="24"/>
          <w:szCs w:val="24"/>
        </w:rPr>
        <w:t>ласно статье 10 З</w:t>
      </w:r>
      <w:r w:rsidR="002D5409" w:rsidRPr="00A97D91">
        <w:rPr>
          <w:rFonts w:ascii="Times New Roman" w:hAnsi="Times New Roman" w:cs="Times New Roman"/>
          <w:sz w:val="24"/>
          <w:szCs w:val="24"/>
        </w:rPr>
        <w:t>акона Кыргызской Республики «О государственном регулировании внешнеторговой деятельности в Кыргызской Республике» государственная внешнеторговая политика осуществляется посредством таможенно-тарифного регулирования (применения ввозных и вывозных таможенных пошлин) и нетарифного регулирования (в частности, путем квотирования и лицензирования) внешнеторговой деятельности в соответствии с международными договорами и актами, составляющими право Евразийского экономического союза, настоящим Законом, другими законами и иными правовыми актами Кыргызской Республики. Не допускаются иные методы государственного регулирования внешнеторговой деятельности путем вмешательства и установления различных ограничений органами государственно</w:t>
      </w:r>
      <w:r>
        <w:rPr>
          <w:rFonts w:ascii="Times New Roman" w:hAnsi="Times New Roman" w:cs="Times New Roman"/>
          <w:sz w:val="24"/>
          <w:szCs w:val="24"/>
        </w:rPr>
        <w:t>й власти Кыргызской Республики;</w:t>
      </w:r>
    </w:p>
    <w:p w:rsidR="002D5409" w:rsidRDefault="00A97D91" w:rsidP="00A97D9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7D91">
        <w:rPr>
          <w:rFonts w:ascii="Times New Roman" w:hAnsi="Times New Roman" w:cs="Times New Roman"/>
          <w:sz w:val="24"/>
          <w:szCs w:val="24"/>
        </w:rPr>
        <w:t>- согласно статье 262 Налогового кодекса Кыргызской Республики «Международная перевозка пассажиров, багажа и грузов, за исключением перевозок, осуществляемых железнодорожным транспортом, является поставкой с нулевой ставкой НДС. При этом, перевозка считается международной, если перевозка осуществляется с территории Кыргызской Республики на территорию другого государства или с территории другого государства на территорию Кыргызской Республики. Статьей 263 «Услуги по обслуживанию транзитных рейсов воздушных судов и услуги, связанные с международной перевозкой» оговаривается, что услугами, связанными с международной перевозкой пассажиров, багажа и грузов, являются услуги по аэронавигационному, метеорологическому, наземно-штурманскому, аэропортовому и наземному обслуживанию.</w:t>
      </w:r>
    </w:p>
    <w:p w:rsidR="00EF3558" w:rsidRDefault="007907F6" w:rsidP="00316C0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447B2E">
        <w:rPr>
          <w:rFonts w:ascii="Times New Roman" w:hAnsi="Times New Roman" w:cs="Times New Roman"/>
          <w:sz w:val="24"/>
          <w:szCs w:val="24"/>
        </w:rPr>
        <w:t>в</w:t>
      </w:r>
      <w:r w:rsidR="00EF3558">
        <w:rPr>
          <w:rFonts w:ascii="Times New Roman" w:hAnsi="Times New Roman" w:cs="Times New Roman"/>
          <w:sz w:val="24"/>
          <w:szCs w:val="24"/>
        </w:rPr>
        <w:t xml:space="preserve"> статье 5 предлагается внести следующие изменения:</w:t>
      </w:r>
    </w:p>
    <w:p w:rsidR="004C1FDF" w:rsidRDefault="004C1FDF" w:rsidP="00316C0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61A07">
        <w:rPr>
          <w:rFonts w:ascii="Times New Roman" w:hAnsi="Times New Roman" w:cs="Times New Roman"/>
          <w:sz w:val="24"/>
          <w:szCs w:val="24"/>
        </w:rPr>
        <w:t xml:space="preserve">объединяются все сделки </w:t>
      </w:r>
      <w:r>
        <w:rPr>
          <w:rFonts w:ascii="Times New Roman" w:hAnsi="Times New Roman" w:cs="Times New Roman"/>
          <w:sz w:val="24"/>
          <w:szCs w:val="24"/>
        </w:rPr>
        <w:t xml:space="preserve">в пункте 2 части 1 </w:t>
      </w:r>
      <w:r w:rsidR="00A61A07">
        <w:rPr>
          <w:rFonts w:ascii="Times New Roman" w:hAnsi="Times New Roman" w:cs="Times New Roman"/>
          <w:sz w:val="24"/>
          <w:szCs w:val="24"/>
        </w:rPr>
        <w:t>в редакции «за любыми сделками»;</w:t>
      </w:r>
    </w:p>
    <w:p w:rsidR="00472F94" w:rsidRDefault="00A61A07" w:rsidP="00A61A07">
      <w:pPr>
        <w:pStyle w:val="tkTekst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="00472F94">
        <w:rPr>
          <w:rFonts w:ascii="Times New Roman" w:hAnsi="Times New Roman" w:cs="Times New Roman"/>
          <w:sz w:val="24"/>
        </w:rPr>
        <w:t xml:space="preserve">устраняются </w:t>
      </w:r>
      <w:proofErr w:type="spellStart"/>
      <w:r w:rsidR="00472F94">
        <w:rPr>
          <w:rFonts w:ascii="Times New Roman" w:hAnsi="Times New Roman" w:cs="Times New Roman"/>
          <w:sz w:val="24"/>
        </w:rPr>
        <w:t>коррупциогенные</w:t>
      </w:r>
      <w:proofErr w:type="spellEnd"/>
      <w:r w:rsidR="00472F94">
        <w:rPr>
          <w:rFonts w:ascii="Times New Roman" w:hAnsi="Times New Roman" w:cs="Times New Roman"/>
          <w:sz w:val="24"/>
        </w:rPr>
        <w:t xml:space="preserve"> нормы</w:t>
      </w:r>
      <w:r w:rsidR="004C1FDF">
        <w:rPr>
          <w:rFonts w:ascii="Times New Roman" w:hAnsi="Times New Roman" w:cs="Times New Roman"/>
          <w:sz w:val="24"/>
        </w:rPr>
        <w:t xml:space="preserve"> путем исключения </w:t>
      </w:r>
      <w:r>
        <w:rPr>
          <w:rFonts w:ascii="Times New Roman" w:hAnsi="Times New Roman" w:cs="Times New Roman"/>
          <w:sz w:val="24"/>
        </w:rPr>
        <w:t>слова «вправе» в частях 2 и 3.</w:t>
      </w:r>
    </w:p>
    <w:p w:rsidR="005574FB" w:rsidRPr="00A61A07" w:rsidRDefault="005574FB" w:rsidP="00A61A07">
      <w:pPr>
        <w:pStyle w:val="tkTekst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3) </w:t>
      </w:r>
      <w:r w:rsidR="00680D21">
        <w:rPr>
          <w:rFonts w:ascii="Times New Roman" w:hAnsi="Times New Roman" w:cs="Times New Roman"/>
          <w:sz w:val="24"/>
        </w:rPr>
        <w:t xml:space="preserve">устраняется </w:t>
      </w:r>
      <w:proofErr w:type="spellStart"/>
      <w:r w:rsidR="00680D21">
        <w:rPr>
          <w:rFonts w:ascii="Times New Roman" w:hAnsi="Times New Roman" w:cs="Times New Roman"/>
          <w:sz w:val="24"/>
        </w:rPr>
        <w:t>коррупциогенная</w:t>
      </w:r>
      <w:proofErr w:type="spellEnd"/>
      <w:r>
        <w:rPr>
          <w:rFonts w:ascii="Times New Roman" w:hAnsi="Times New Roman" w:cs="Times New Roman"/>
          <w:sz w:val="24"/>
        </w:rPr>
        <w:t xml:space="preserve"> норма в статье 18, определив конкретный срок исполнения предписания.</w:t>
      </w:r>
    </w:p>
    <w:p w:rsidR="00F0200C" w:rsidRPr="004932E4" w:rsidRDefault="00F0200C" w:rsidP="00F0200C">
      <w:pPr>
        <w:pStyle w:val="tkTekst"/>
        <w:spacing w:after="0" w:line="240" w:lineRule="auto"/>
        <w:rPr>
          <w:rFonts w:ascii="Times New Roman" w:hAnsi="Times New Roman" w:cs="Times New Roman"/>
          <w:sz w:val="24"/>
        </w:rPr>
      </w:pPr>
      <w:r w:rsidRPr="004932E4">
        <w:rPr>
          <w:rFonts w:ascii="Times New Roman" w:hAnsi="Times New Roman" w:cs="Times New Roman"/>
          <w:sz w:val="24"/>
        </w:rPr>
        <w:lastRenderedPageBreak/>
        <w:t>Принятие данного проекта Закона не повлечет за собой каких-либо негативных социальных, правовых, правозащитных, гендерных, экологических, экономических и коррупционных последствий.</w:t>
      </w:r>
    </w:p>
    <w:p w:rsidR="00453BD4" w:rsidRPr="004932E4" w:rsidRDefault="00453BD4" w:rsidP="004932E4">
      <w:pPr>
        <w:pStyle w:val="tkTekst"/>
        <w:spacing w:after="0" w:line="240" w:lineRule="auto"/>
        <w:rPr>
          <w:rFonts w:ascii="Times New Roman" w:hAnsi="Times New Roman" w:cs="Times New Roman"/>
          <w:sz w:val="24"/>
        </w:rPr>
      </w:pPr>
      <w:r w:rsidRPr="004932E4">
        <w:rPr>
          <w:rFonts w:ascii="Times New Roman" w:hAnsi="Times New Roman" w:cs="Times New Roman"/>
          <w:sz w:val="24"/>
        </w:rPr>
        <w:tab/>
        <w:t xml:space="preserve">Указанный законопроект в соответствии с Законом Кыргызской Республики «О нормативных правовых актах в Кыргызской Республике» направлен на размещение на официальном сайте Кабинета Министров Кыргызской Республики. </w:t>
      </w:r>
    </w:p>
    <w:p w:rsidR="00453BD4" w:rsidRPr="004932E4" w:rsidRDefault="00453BD4" w:rsidP="004932E4">
      <w:pPr>
        <w:pStyle w:val="tkTekst"/>
        <w:spacing w:after="0" w:line="240" w:lineRule="auto"/>
        <w:rPr>
          <w:rFonts w:ascii="Times New Roman" w:hAnsi="Times New Roman" w:cs="Times New Roman"/>
          <w:sz w:val="24"/>
        </w:rPr>
      </w:pPr>
      <w:r w:rsidRPr="004932E4">
        <w:rPr>
          <w:rFonts w:ascii="Times New Roman" w:hAnsi="Times New Roman" w:cs="Times New Roman"/>
          <w:sz w:val="24"/>
        </w:rPr>
        <w:t xml:space="preserve">Также размещен на Едином портале общественного обсуждения проектов нормативных правовых актов Кыргызской Республики </w:t>
      </w:r>
      <w:hyperlink r:id="rId5" w:history="1">
        <w:r w:rsidRPr="004932E4">
          <w:rPr>
            <w:rFonts w:ascii="Times New Roman" w:hAnsi="Times New Roman" w:cs="Times New Roman"/>
            <w:sz w:val="24"/>
          </w:rPr>
          <w:t>http://koomtalkuu.gov.kg</w:t>
        </w:r>
      </w:hyperlink>
      <w:r w:rsidRPr="004932E4">
        <w:rPr>
          <w:rFonts w:ascii="Times New Roman" w:hAnsi="Times New Roman" w:cs="Times New Roman"/>
          <w:sz w:val="24"/>
        </w:rPr>
        <w:t xml:space="preserve"> </w:t>
      </w:r>
    </w:p>
    <w:p w:rsidR="00453BD4" w:rsidRPr="004932E4" w:rsidRDefault="00453BD4" w:rsidP="004932E4">
      <w:pPr>
        <w:pStyle w:val="tkTekst"/>
        <w:spacing w:after="0" w:line="240" w:lineRule="auto"/>
        <w:rPr>
          <w:rFonts w:ascii="Times New Roman" w:hAnsi="Times New Roman" w:cs="Times New Roman"/>
          <w:sz w:val="24"/>
        </w:rPr>
      </w:pPr>
      <w:r w:rsidRPr="004932E4">
        <w:rPr>
          <w:rFonts w:ascii="Times New Roman" w:hAnsi="Times New Roman" w:cs="Times New Roman"/>
          <w:sz w:val="24"/>
        </w:rPr>
        <w:t>Представленный проект не противоречит нормам действующего законодательства Кыргызской Республики, а также вступившим в установлен</w:t>
      </w:r>
      <w:r w:rsidR="00B5645E">
        <w:rPr>
          <w:rFonts w:ascii="Times New Roman" w:hAnsi="Times New Roman" w:cs="Times New Roman"/>
          <w:sz w:val="24"/>
        </w:rPr>
        <w:t>ном порядке в силу международным договорам</w:t>
      </w:r>
      <w:r w:rsidRPr="004932E4">
        <w:rPr>
          <w:rFonts w:ascii="Times New Roman" w:hAnsi="Times New Roman" w:cs="Times New Roman"/>
          <w:sz w:val="24"/>
        </w:rPr>
        <w:t>, участницей которых является Кыргызская Республика.</w:t>
      </w:r>
    </w:p>
    <w:p w:rsidR="00453BD4" w:rsidRPr="004932E4" w:rsidRDefault="00453BD4" w:rsidP="004932E4">
      <w:pPr>
        <w:pStyle w:val="tkTekst"/>
        <w:spacing w:after="0" w:line="240" w:lineRule="auto"/>
        <w:rPr>
          <w:rFonts w:ascii="Times New Roman" w:hAnsi="Times New Roman" w:cs="Times New Roman"/>
          <w:sz w:val="24"/>
        </w:rPr>
      </w:pPr>
      <w:r w:rsidRPr="004932E4">
        <w:rPr>
          <w:rFonts w:ascii="Times New Roman" w:hAnsi="Times New Roman" w:cs="Times New Roman"/>
          <w:sz w:val="24"/>
        </w:rPr>
        <w:tab/>
      </w:r>
      <w:r w:rsidRPr="007907F6">
        <w:rPr>
          <w:rFonts w:ascii="Times New Roman" w:hAnsi="Times New Roman" w:cs="Times New Roman"/>
          <w:sz w:val="24"/>
        </w:rPr>
        <w:t>В связи с тем, что настоящий законопроект направлен на приведение в соответствие с вышестоящим по степени юридической силы нормативным правовым актом</w:t>
      </w:r>
      <w:r w:rsidR="00B5645E">
        <w:rPr>
          <w:rFonts w:ascii="Times New Roman" w:hAnsi="Times New Roman" w:cs="Times New Roman"/>
          <w:sz w:val="24"/>
        </w:rPr>
        <w:t>, устранение</w:t>
      </w:r>
      <w:r w:rsidR="007907F6" w:rsidRPr="007907F6">
        <w:rPr>
          <w:rFonts w:ascii="Times New Roman" w:hAnsi="Times New Roman" w:cs="Times New Roman"/>
          <w:sz w:val="24"/>
        </w:rPr>
        <w:t xml:space="preserve"> бланкетных и </w:t>
      </w:r>
      <w:proofErr w:type="spellStart"/>
      <w:r w:rsidR="007907F6" w:rsidRPr="007907F6">
        <w:rPr>
          <w:rFonts w:ascii="Times New Roman" w:hAnsi="Times New Roman" w:cs="Times New Roman"/>
          <w:sz w:val="24"/>
        </w:rPr>
        <w:t>коррупциогенных</w:t>
      </w:r>
      <w:proofErr w:type="spellEnd"/>
      <w:r w:rsidR="007907F6" w:rsidRPr="007907F6">
        <w:rPr>
          <w:rFonts w:ascii="Times New Roman" w:hAnsi="Times New Roman" w:cs="Times New Roman"/>
          <w:sz w:val="24"/>
        </w:rPr>
        <w:t xml:space="preserve"> норм</w:t>
      </w:r>
      <w:r w:rsidRPr="007907F6">
        <w:rPr>
          <w:rFonts w:ascii="Times New Roman" w:hAnsi="Times New Roman" w:cs="Times New Roman"/>
          <w:sz w:val="24"/>
        </w:rPr>
        <w:t xml:space="preserve"> проведение анализа регулятивного воздействия не требуется.</w:t>
      </w:r>
    </w:p>
    <w:p w:rsidR="00453BD4" w:rsidRPr="004932E4" w:rsidRDefault="00453BD4" w:rsidP="004932E4">
      <w:pPr>
        <w:pStyle w:val="tkTekst"/>
        <w:spacing w:after="0" w:line="240" w:lineRule="auto"/>
        <w:rPr>
          <w:rFonts w:ascii="Times New Roman" w:hAnsi="Times New Roman" w:cs="Times New Roman"/>
          <w:sz w:val="24"/>
        </w:rPr>
      </w:pPr>
      <w:r w:rsidRPr="004932E4">
        <w:rPr>
          <w:rFonts w:ascii="Times New Roman" w:hAnsi="Times New Roman" w:cs="Times New Roman"/>
          <w:sz w:val="24"/>
        </w:rPr>
        <w:tab/>
        <w:t xml:space="preserve">Реализация норм указанного законопроекта не несет дополнительной финансовой нагрузки на государственный бюджет. </w:t>
      </w:r>
    </w:p>
    <w:p w:rsidR="00453BD4" w:rsidRDefault="00453BD4" w:rsidP="00453BD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53BD4" w:rsidRDefault="00453BD4" w:rsidP="00453BD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53BD4" w:rsidRDefault="00453BD4" w:rsidP="00453BD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53BD4" w:rsidRDefault="00453BD4" w:rsidP="00453BD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53BD4" w:rsidRPr="00DF2C5A" w:rsidRDefault="00453BD4" w:rsidP="00453BD4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8"/>
          <w:lang w:val="ky-KG"/>
        </w:rPr>
      </w:pPr>
    </w:p>
    <w:p w:rsidR="00595785" w:rsidRDefault="007977FD" w:rsidP="007977FD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8"/>
          <w:lang w:val="ky-KG"/>
        </w:rPr>
      </w:pPr>
      <w:r>
        <w:rPr>
          <w:rFonts w:ascii="Times New Roman" w:hAnsi="Times New Roman" w:cs="Times New Roman"/>
          <w:b/>
          <w:sz w:val="24"/>
          <w:szCs w:val="28"/>
        </w:rPr>
        <w:t>М</w:t>
      </w:r>
      <w:r w:rsidR="00595785">
        <w:rPr>
          <w:rFonts w:ascii="Times New Roman" w:hAnsi="Times New Roman" w:cs="Times New Roman"/>
          <w:b/>
          <w:sz w:val="24"/>
          <w:szCs w:val="28"/>
        </w:rPr>
        <w:t>инистр э</w:t>
      </w:r>
      <w:r w:rsidR="00595785" w:rsidRPr="00DF2C5A">
        <w:rPr>
          <w:rFonts w:ascii="Times New Roman" w:hAnsi="Times New Roman" w:cs="Times New Roman"/>
          <w:b/>
          <w:sz w:val="24"/>
          <w:szCs w:val="28"/>
        </w:rPr>
        <w:t xml:space="preserve">кономики </w:t>
      </w:r>
      <w:r w:rsidR="00595785">
        <w:rPr>
          <w:rFonts w:ascii="Times New Roman" w:hAnsi="Times New Roman" w:cs="Times New Roman"/>
          <w:b/>
          <w:sz w:val="24"/>
          <w:szCs w:val="28"/>
        </w:rPr>
        <w:t>и</w:t>
      </w:r>
      <w:r w:rsidR="00595785">
        <w:rPr>
          <w:rFonts w:ascii="Times New Roman" w:hAnsi="Times New Roman" w:cs="Times New Roman"/>
          <w:b/>
          <w:sz w:val="24"/>
          <w:szCs w:val="28"/>
          <w:lang w:val="ky-KG"/>
        </w:rPr>
        <w:t xml:space="preserve"> коммерции</w:t>
      </w:r>
      <w:r w:rsidR="00595785">
        <w:rPr>
          <w:rFonts w:ascii="Times New Roman" w:hAnsi="Times New Roman" w:cs="Times New Roman"/>
          <w:b/>
          <w:sz w:val="24"/>
          <w:szCs w:val="28"/>
          <w:lang w:val="ky-KG"/>
        </w:rPr>
        <w:tab/>
      </w:r>
    </w:p>
    <w:p w:rsidR="007977FD" w:rsidRDefault="004D30D4" w:rsidP="00595785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8"/>
          <w:lang w:val="ky-KG"/>
        </w:rPr>
      </w:pPr>
      <w:r>
        <w:rPr>
          <w:rFonts w:ascii="Times New Roman" w:hAnsi="Times New Roman" w:cs="Times New Roman"/>
          <w:b/>
          <w:sz w:val="24"/>
          <w:szCs w:val="28"/>
          <w:lang w:val="ky-KG"/>
        </w:rPr>
        <w:t>Кыргызской Республики</w:t>
      </w:r>
      <w:r w:rsidRPr="00DF2C5A">
        <w:rPr>
          <w:rFonts w:ascii="Times New Roman" w:hAnsi="Times New Roman" w:cs="Times New Roman"/>
          <w:b/>
          <w:sz w:val="24"/>
          <w:szCs w:val="28"/>
        </w:rPr>
        <w:tab/>
      </w:r>
      <w:r w:rsidRPr="00DF2C5A">
        <w:rPr>
          <w:rFonts w:ascii="Times New Roman" w:hAnsi="Times New Roman" w:cs="Times New Roman"/>
          <w:b/>
          <w:sz w:val="24"/>
          <w:szCs w:val="28"/>
          <w:lang w:val="ky-KG"/>
        </w:rPr>
        <w:t xml:space="preserve">      </w:t>
      </w:r>
      <w:r w:rsidR="00595785">
        <w:rPr>
          <w:rFonts w:ascii="Times New Roman" w:hAnsi="Times New Roman" w:cs="Times New Roman"/>
          <w:b/>
          <w:sz w:val="24"/>
          <w:szCs w:val="28"/>
          <w:lang w:val="ky-KG"/>
        </w:rPr>
        <w:tab/>
      </w:r>
      <w:r w:rsidR="00595785">
        <w:rPr>
          <w:rFonts w:ascii="Times New Roman" w:hAnsi="Times New Roman" w:cs="Times New Roman"/>
          <w:b/>
          <w:sz w:val="24"/>
          <w:szCs w:val="28"/>
          <w:lang w:val="ky-KG"/>
        </w:rPr>
        <w:tab/>
      </w:r>
      <w:r w:rsidR="00595785">
        <w:rPr>
          <w:rFonts w:ascii="Times New Roman" w:hAnsi="Times New Roman" w:cs="Times New Roman"/>
          <w:b/>
          <w:sz w:val="24"/>
          <w:szCs w:val="28"/>
          <w:lang w:val="ky-KG"/>
        </w:rPr>
        <w:tab/>
      </w:r>
      <w:r w:rsidR="00595785">
        <w:rPr>
          <w:rFonts w:ascii="Times New Roman" w:hAnsi="Times New Roman" w:cs="Times New Roman"/>
          <w:b/>
          <w:sz w:val="24"/>
          <w:szCs w:val="28"/>
          <w:lang w:val="ky-KG"/>
        </w:rPr>
        <w:tab/>
      </w:r>
      <w:r w:rsidR="00595785">
        <w:rPr>
          <w:rFonts w:ascii="Times New Roman" w:hAnsi="Times New Roman" w:cs="Times New Roman"/>
          <w:b/>
          <w:sz w:val="24"/>
          <w:szCs w:val="28"/>
          <w:lang w:val="ky-KG"/>
        </w:rPr>
        <w:tab/>
      </w:r>
      <w:r w:rsidR="007977FD">
        <w:rPr>
          <w:rFonts w:ascii="Times New Roman" w:hAnsi="Times New Roman" w:cs="Times New Roman"/>
          <w:b/>
          <w:sz w:val="24"/>
          <w:szCs w:val="28"/>
          <w:lang w:val="ky-KG"/>
        </w:rPr>
        <w:t>Д.Дж. Амангельдиев</w:t>
      </w:r>
    </w:p>
    <w:p w:rsidR="007977FD" w:rsidRDefault="007977FD" w:rsidP="00595785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8"/>
          <w:lang w:val="ky-KG"/>
        </w:rPr>
      </w:pPr>
    </w:p>
    <w:p w:rsidR="00453BD4" w:rsidRPr="007977FD" w:rsidRDefault="007977FD" w:rsidP="007977FD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4"/>
          <w:szCs w:val="28"/>
          <w:lang w:val="ky-KG"/>
        </w:rPr>
      </w:pPr>
      <w:r w:rsidRPr="007977FD">
        <w:rPr>
          <w:rFonts w:ascii="Times New Roman" w:hAnsi="Times New Roman" w:cs="Times New Roman"/>
          <w:i/>
          <w:sz w:val="24"/>
          <w:szCs w:val="28"/>
          <w:lang w:val="ky-KG"/>
        </w:rPr>
        <w:t xml:space="preserve">(в отсутствие министра, заместитель министра </w:t>
      </w:r>
      <w:r w:rsidR="00ED51E7">
        <w:rPr>
          <w:rFonts w:ascii="Times New Roman" w:hAnsi="Times New Roman" w:cs="Times New Roman"/>
          <w:i/>
          <w:sz w:val="24"/>
          <w:szCs w:val="28"/>
          <w:lang w:val="ky-KG"/>
        </w:rPr>
        <w:t>–</w:t>
      </w:r>
      <w:r w:rsidRPr="007977FD">
        <w:rPr>
          <w:rFonts w:ascii="Times New Roman" w:hAnsi="Times New Roman" w:cs="Times New Roman"/>
          <w:i/>
          <w:sz w:val="24"/>
          <w:szCs w:val="28"/>
          <w:lang w:val="ky-KG"/>
        </w:rPr>
        <w:t xml:space="preserve"> </w:t>
      </w:r>
      <w:r w:rsidR="00ED51E7">
        <w:rPr>
          <w:rFonts w:ascii="Times New Roman" w:hAnsi="Times New Roman" w:cs="Times New Roman"/>
          <w:i/>
          <w:sz w:val="24"/>
          <w:szCs w:val="28"/>
          <w:lang w:val="ky-KG"/>
        </w:rPr>
        <w:t>Э.Т. Алишеров</w:t>
      </w:r>
      <w:bookmarkStart w:id="0" w:name="_GoBack"/>
      <w:bookmarkEnd w:id="0"/>
      <w:r w:rsidRPr="007977FD">
        <w:rPr>
          <w:rFonts w:ascii="Times New Roman" w:hAnsi="Times New Roman" w:cs="Times New Roman"/>
          <w:i/>
          <w:sz w:val="24"/>
          <w:szCs w:val="28"/>
          <w:lang w:val="ky-KG"/>
        </w:rPr>
        <w:t>)</w:t>
      </w:r>
    </w:p>
    <w:p w:rsidR="00453BD4" w:rsidRPr="007977FD" w:rsidRDefault="00453BD4" w:rsidP="00453BD4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8"/>
        </w:rPr>
      </w:pPr>
    </w:p>
    <w:p w:rsidR="00453BD4" w:rsidRPr="00043507" w:rsidRDefault="00453BD4" w:rsidP="007F0047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453BD4" w:rsidRPr="00453BD4" w:rsidRDefault="00453BD4" w:rsidP="00453B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3BD4" w:rsidRPr="00453BD4" w:rsidRDefault="00453BD4" w:rsidP="00453BD4">
      <w:pPr>
        <w:jc w:val="center"/>
        <w:rPr>
          <w:rFonts w:ascii="Times New Roman" w:hAnsi="Times New Roman" w:cs="Times New Roman"/>
          <w:sz w:val="24"/>
        </w:rPr>
      </w:pPr>
    </w:p>
    <w:sectPr w:rsidR="00453BD4" w:rsidRPr="00453B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B1DD2"/>
    <w:multiLevelType w:val="hybridMultilevel"/>
    <w:tmpl w:val="DF36B6B6"/>
    <w:lvl w:ilvl="0" w:tplc="B91849D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876"/>
    <w:rsid w:val="00050D66"/>
    <w:rsid w:val="001E3F14"/>
    <w:rsid w:val="001E6234"/>
    <w:rsid w:val="00283747"/>
    <w:rsid w:val="0028443A"/>
    <w:rsid w:val="00285652"/>
    <w:rsid w:val="002D5409"/>
    <w:rsid w:val="00316C00"/>
    <w:rsid w:val="00362873"/>
    <w:rsid w:val="00430741"/>
    <w:rsid w:val="00447B2E"/>
    <w:rsid w:val="00453BD4"/>
    <w:rsid w:val="00472F94"/>
    <w:rsid w:val="004932E4"/>
    <w:rsid w:val="004C0A68"/>
    <w:rsid w:val="004C1FDF"/>
    <w:rsid w:val="004C692D"/>
    <w:rsid w:val="004D30D4"/>
    <w:rsid w:val="005574FB"/>
    <w:rsid w:val="005738EE"/>
    <w:rsid w:val="005915CB"/>
    <w:rsid w:val="00595785"/>
    <w:rsid w:val="00600209"/>
    <w:rsid w:val="00680D21"/>
    <w:rsid w:val="006C2465"/>
    <w:rsid w:val="006C2ECE"/>
    <w:rsid w:val="006D640F"/>
    <w:rsid w:val="006F6736"/>
    <w:rsid w:val="0076676E"/>
    <w:rsid w:val="0078032E"/>
    <w:rsid w:val="007907F6"/>
    <w:rsid w:val="007977FD"/>
    <w:rsid w:val="007F0047"/>
    <w:rsid w:val="00817413"/>
    <w:rsid w:val="00887C3D"/>
    <w:rsid w:val="008E7835"/>
    <w:rsid w:val="008F1944"/>
    <w:rsid w:val="00A61A07"/>
    <w:rsid w:val="00A83A2A"/>
    <w:rsid w:val="00A97D91"/>
    <w:rsid w:val="00B5645E"/>
    <w:rsid w:val="00BE281F"/>
    <w:rsid w:val="00C36531"/>
    <w:rsid w:val="00C513C7"/>
    <w:rsid w:val="00C54179"/>
    <w:rsid w:val="00D71588"/>
    <w:rsid w:val="00E5310D"/>
    <w:rsid w:val="00E64DBF"/>
    <w:rsid w:val="00EC0BF2"/>
    <w:rsid w:val="00ED51E7"/>
    <w:rsid w:val="00ED5945"/>
    <w:rsid w:val="00EF3558"/>
    <w:rsid w:val="00F0200C"/>
    <w:rsid w:val="00F061F6"/>
    <w:rsid w:val="00FA6F35"/>
    <w:rsid w:val="00FB5876"/>
    <w:rsid w:val="00FF4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6F7ECE-B872-4F01-85C0-32C4EAF98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453BD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453BD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453BD4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453BD4"/>
    <w:rPr>
      <w:rFonts w:ascii="Calibri" w:eastAsia="Calibri" w:hAnsi="Calibri" w:cs="Times New Roman"/>
    </w:rPr>
  </w:style>
  <w:style w:type="paragraph" w:customStyle="1" w:styleId="tkZagolovok5">
    <w:name w:val="_Заголовок Статья (tkZagolovok5)"/>
    <w:basedOn w:val="a"/>
    <w:rsid w:val="007F0047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2D54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564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564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64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oomtalkuu.gov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3</Pages>
  <Words>1223</Words>
  <Characters>6972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Жекшенкуль Кожошева</dc:creator>
  <cp:keywords/>
  <dc:description/>
  <cp:lastModifiedBy>Жекшенкуль Кожошева</cp:lastModifiedBy>
  <cp:revision>23</cp:revision>
  <cp:lastPrinted>2021-11-16T07:54:00Z</cp:lastPrinted>
  <dcterms:created xsi:type="dcterms:W3CDTF">2021-08-17T04:48:00Z</dcterms:created>
  <dcterms:modified xsi:type="dcterms:W3CDTF">2021-11-16T07:55:00Z</dcterms:modified>
</cp:coreProperties>
</file>